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İNAR </w:t>
      </w: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 xml:space="preserve">FEN LİSESİ SERVİS ÇALIŞTIRMA İŞİ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HİZMETİ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41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</w:t>
      </w: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LIMI İLANI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27" w:right="106" w:firstLine="89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Dinar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Fen Lisesi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öğrencilerinin ikametgâh adreslerinden okula taşıma hizmet alımı  “Okul servis araçlarının çalıştırılmasına ilişkin usul ve esaslar” doğrultusunda yapılacaktır.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124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Hizmet alımına ilişkin ayrıntılı bilgiler aşağıda yer almaktadır: 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35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1) İdarenin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a)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Adresi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Hürriyet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Mah.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Fabrika sok</w:t>
      </w:r>
      <w:r>
        <w:rPr>
          <w:rFonts w:ascii="Times" w:eastAsia="Times" w:hAnsi="Times" w:cs="Times"/>
          <w:color w:val="000000"/>
          <w:sz w:val="24"/>
          <w:szCs w:val="24"/>
        </w:rPr>
        <w:t>. No: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DİNAR</w:t>
      </w:r>
      <w:r>
        <w:rPr>
          <w:rFonts w:ascii="Times" w:eastAsia="Times" w:hAnsi="Times" w:cs="Times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AFYONKARAHİSAR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26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14A61">
          <w:pgSz w:w="11900" w:h="16820"/>
          <w:pgMar w:top="996" w:right="1356" w:bottom="1296" w:left="1198" w:header="0" w:footer="720" w:gutter="0"/>
          <w:pgNumType w:start="1"/>
          <w:cols w:space="708"/>
        </w:sect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b)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Telefon ve faks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numarası 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723530096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2723530099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4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c)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Elektronik Posta Adresi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5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ç)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İhale dokümanının 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ind w:right="217" w:firstLine="4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görülebileceği internet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adresi  </w:t>
      </w:r>
      <w:r>
        <w:rPr>
          <w:rFonts w:ascii="Times" w:eastAsia="Times" w:hAnsi="Times" w:cs="Times"/>
          <w:b/>
          <w:color w:val="000000"/>
          <w:sz w:val="24"/>
          <w:szCs w:val="24"/>
        </w:rPr>
        <w:t>2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) Servis çalıştırma </w:t>
      </w: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hizmetinin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974081</w:t>
      </w:r>
      <w:r>
        <w:rPr>
          <w:rFonts w:ascii="Times" w:eastAsia="Times" w:hAnsi="Times" w:cs="Times"/>
          <w:color w:val="000000"/>
          <w:sz w:val="24"/>
          <w:szCs w:val="24"/>
        </w:rPr>
        <w:t>@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meb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.k12.tr 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  <w:sectPr w:rsidR="00214A61">
          <w:type w:val="continuous"/>
          <w:pgSz w:w="11900" w:h="16820"/>
          <w:pgMar w:top="996" w:right="3818" w:bottom="1296" w:left="1422" w:header="0" w:footer="720" w:gutter="0"/>
          <w:cols w:num="2" w:space="708" w:equalWidth="0">
            <w:col w:w="3340" w:space="0"/>
            <w:col w:w="3340" w:space="0"/>
          </w:cols>
        </w:sectPr>
      </w:pPr>
      <w:r>
        <w:rPr>
          <w:rFonts w:ascii="Times" w:eastAsia="Times" w:hAnsi="Times" w:cs="Times"/>
          <w:color w:val="000000"/>
          <w:sz w:val="24"/>
          <w:szCs w:val="24"/>
        </w:rPr>
        <w:t>: https://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dinar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fenlisesi.meb.k12.tr 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3" w:line="227" w:lineRule="auto"/>
        <w:ind w:left="3730" w:right="479" w:hanging="345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a) </w:t>
      </w:r>
      <w:r w:rsidR="005A3955">
        <w:rPr>
          <w:rFonts w:ascii="Times" w:eastAsia="Times" w:hAnsi="Times" w:cs="Times"/>
          <w:color w:val="000000"/>
          <w:sz w:val="24"/>
          <w:szCs w:val="24"/>
        </w:rPr>
        <w:t xml:space="preserve">Niteliği, türü ve </w:t>
      </w:r>
      <w:proofErr w:type="gramStart"/>
      <w:r w:rsidR="005A3955">
        <w:rPr>
          <w:rFonts w:ascii="Times" w:eastAsia="Times" w:hAnsi="Times" w:cs="Times"/>
          <w:color w:val="000000"/>
          <w:sz w:val="24"/>
          <w:szCs w:val="24"/>
        </w:rPr>
        <w:t>miktarı : 2023</w:t>
      </w:r>
      <w:proofErr w:type="gramEnd"/>
      <w:r w:rsidR="005A3955">
        <w:rPr>
          <w:rFonts w:ascii="Times" w:eastAsia="Times" w:hAnsi="Times" w:cs="Times"/>
          <w:color w:val="000000"/>
          <w:sz w:val="24"/>
          <w:szCs w:val="24"/>
        </w:rPr>
        <w:t>-2024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Öğretim yılı boyunca öğrencilerin ikamet  adreslerinden alınarak taşıma merkezi okula 180 gün 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1706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boyunca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….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araçla …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öğrenci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taşıma işi.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1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Ayrıntılı bilgiye Okul Servis Araçları Çalıştırması Tip 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41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Şartnamesinden ulaşılabilir.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26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b) Yapılacağı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yer : Öğrencilerin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ikamet ettiği yerler ile Okulumuz arası </w:t>
      </w:r>
    </w:p>
    <w:p w:rsidR="005A3955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69" w:lineRule="auto"/>
        <w:ind w:left="223" w:right="142" w:firstLine="4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c) </w:t>
      </w:r>
      <w:r>
        <w:rPr>
          <w:rFonts w:ascii="Times" w:eastAsia="Times" w:hAnsi="Times" w:cs="Times"/>
          <w:color w:val="000000"/>
          <w:sz w:val="24"/>
          <w:szCs w:val="24"/>
        </w:rPr>
        <w:t>İşi</w:t>
      </w:r>
      <w:r w:rsidR="00EB39C9">
        <w:rPr>
          <w:rFonts w:ascii="Times" w:eastAsia="Times" w:hAnsi="Times" w:cs="Times"/>
          <w:color w:val="000000"/>
          <w:sz w:val="24"/>
          <w:szCs w:val="24"/>
        </w:rPr>
        <w:t xml:space="preserve">n </w:t>
      </w:r>
      <w:proofErr w:type="gramStart"/>
      <w:r w:rsidR="00EB39C9">
        <w:rPr>
          <w:rFonts w:ascii="Times" w:eastAsia="Times" w:hAnsi="Times" w:cs="Times"/>
          <w:color w:val="000000"/>
          <w:sz w:val="24"/>
          <w:szCs w:val="24"/>
        </w:rPr>
        <w:t>Süresi : İşe</w:t>
      </w:r>
      <w:proofErr w:type="gramEnd"/>
      <w:r w:rsidR="00EB39C9">
        <w:rPr>
          <w:rFonts w:ascii="Times" w:eastAsia="Times" w:hAnsi="Times" w:cs="Times"/>
          <w:color w:val="000000"/>
          <w:sz w:val="24"/>
          <w:szCs w:val="24"/>
        </w:rPr>
        <w:t xml:space="preserve"> başlama tarihi 11.09.2023, işin bitiş tarihi 14.06.2024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69" w:lineRule="auto"/>
        <w:ind w:left="223" w:right="142" w:firstLine="4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3) Servis Çalıştırma İşinin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27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a)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Yapılacağı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yer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Fen Lisesi Müdürlüğü  </w:t>
      </w:r>
    </w:p>
    <w:p w:rsidR="00214A61" w:rsidRDefault="005A3955" w:rsidP="005A395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14A61">
          <w:type w:val="continuous"/>
          <w:pgSz w:w="11900" w:h="16820"/>
          <w:pgMar w:top="996" w:right="1356" w:bottom="1296" w:left="1198" w:header="0" w:footer="720" w:gutter="0"/>
          <w:cols w:space="708" w:equalWidth="0">
            <w:col w:w="934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20853">
        <w:rPr>
          <w:rFonts w:ascii="Times New Roman" w:eastAsia="Times New Roman" w:hAnsi="Times New Roman" w:cs="Times New Roman"/>
          <w:color w:val="000000"/>
          <w:sz w:val="24"/>
          <w:szCs w:val="24"/>
        </w:rPr>
        <w:t>Hürriyet Mah. Fabrika sok. No:4 DİNAR</w:t>
      </w:r>
      <w:r w:rsidR="00420853">
        <w:rPr>
          <w:rFonts w:ascii="Times" w:eastAsia="Times" w:hAnsi="Times" w:cs="Times"/>
          <w:color w:val="000000"/>
          <w:sz w:val="24"/>
          <w:szCs w:val="24"/>
        </w:rPr>
        <w:t>/</w:t>
      </w:r>
      <w:r w:rsidR="0042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AFYON 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b) </w:t>
      </w:r>
      <w:r w:rsidR="005A3955">
        <w:rPr>
          <w:rFonts w:ascii="Times" w:eastAsia="Times" w:hAnsi="Times" w:cs="Times"/>
          <w:color w:val="000000"/>
          <w:sz w:val="24"/>
          <w:szCs w:val="24"/>
        </w:rPr>
        <w:t xml:space="preserve">Tarihi ve saat </w:t>
      </w:r>
      <w:r w:rsidR="005A3955" w:rsidRPr="005A3955">
        <w:rPr>
          <w:rFonts w:ascii="Times" w:eastAsia="Times" w:hAnsi="Times" w:cs="Times"/>
          <w:b/>
          <w:color w:val="000000"/>
          <w:sz w:val="24"/>
          <w:szCs w:val="24"/>
        </w:rPr>
        <w:t>06,09,2023</w:t>
      </w:r>
      <w:r w:rsidR="00877C35">
        <w:rPr>
          <w:rFonts w:ascii="Times" w:eastAsia="Times" w:hAnsi="Times" w:cs="Times"/>
          <w:b/>
          <w:color w:val="000000"/>
          <w:sz w:val="24"/>
          <w:szCs w:val="24"/>
        </w:rPr>
        <w:t xml:space="preserve">  15:00</w:t>
      </w:r>
    </w:p>
    <w:p w:rsidR="005A3955" w:rsidRDefault="005A395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214A61" w:rsidRDefault="00214A6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"/>
        <w:jc w:val="right"/>
        <w:rPr>
          <w:rFonts w:ascii="Times" w:eastAsia="Times" w:hAnsi="Times" w:cs="Times"/>
          <w:b/>
          <w:color w:val="000000"/>
          <w:sz w:val="24"/>
          <w:szCs w:val="24"/>
        </w:rPr>
        <w:sectPr w:rsidR="00214A61">
          <w:type w:val="continuous"/>
          <w:pgSz w:w="11900" w:h="16820"/>
          <w:pgMar w:top="996" w:right="5242" w:bottom="1296" w:left="1468" w:header="0" w:footer="720" w:gutter="0"/>
          <w:cols w:num="2" w:space="708" w:equalWidth="0">
            <w:col w:w="2600" w:space="0"/>
            <w:col w:w="2600" w:space="0"/>
          </w:cols>
        </w:sectPr>
      </w:pP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224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4) İsteklilerden aranılan belgeler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left="225" w:right="56" w:firstLine="4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Okul servis araçları taşıma işine katılabilme şartları ve istenilen belgeler şunlardır: a) Tebligat için adres beyanı, irtibat için telefon numarası, varsa faks numarası ve elektronik posta adresi, 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220" w:right="1" w:firstLine="42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b) Gerçek kişi olması hâlinde servis çalıştırılması işin</w:t>
      </w:r>
      <w:r>
        <w:rPr>
          <w:rFonts w:ascii="Times" w:eastAsia="Times" w:hAnsi="Times" w:cs="Times"/>
          <w:color w:val="000000"/>
          <w:sz w:val="24"/>
          <w:szCs w:val="24"/>
        </w:rPr>
        <w:t>in yapıldığı yıl içinde alınmış ticaret ve / veya sanayi odası veya meslek odasına kayıtlı olduğunu gösterir belge, c) Tüzel kişi olması hâlinde mevzuatı gereği tüzel kişiliğin sicile kayıtlı olduğu ticaret ve /veya sanayi odasından servis çalıştırılması 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şine ilişkin ilanın yapıldığı yıl içerisinde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alınmış  tüzel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kişiliğin sicile kayıtlı olduğuna dair belge,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5" w:lineRule="auto"/>
        <w:ind w:left="227" w:right="-1" w:firstLine="42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ç)Taşımayı gerçekleştireceği taşıtların gerçek kişilerde gerçek kişiler adına, tüzel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kişilikler  de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üçte birinin tüzel kişilik adına tescilli olduğuna ilişkin belgeler,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226" w:right="59" w:firstLine="42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d) Taşıma yapacağı araçların ruhsat fotokopileri ve araç muayene raporu, e)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Tahdit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ve/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veya tahsis uygulanan illerde tahditli/tahsisli araç plaka belgeleri, diğer illerde ise Okul Servis Araçları Yönetmeliğinde belirtilen şartlara uygun ve gerekli izin belgeleri, f)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>Taşımacının servis ve yolcu taşımacılığını gösterir NACE kodlu faaliyet belg</w:t>
      </w:r>
      <w:r>
        <w:rPr>
          <w:rFonts w:ascii="Times" w:eastAsia="Times" w:hAnsi="Times" w:cs="Times"/>
          <w:color w:val="000000"/>
          <w:sz w:val="24"/>
          <w:szCs w:val="24"/>
        </w:rPr>
        <w:t>esi.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5) Evrakların Komisyona Teslimi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7" w:lineRule="auto"/>
        <w:ind w:left="1008" w:right="57" w:hanging="35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a) İstekliler, ilanda belirtilen saate kadar servis taşıma işi için istenen evraklarını komisyona tutanakla teslim eder.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647" w:right="57" w:hanging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b) Taşımacıyı tespit komisyonuna verilen dosyalar herhangi bir sebeple </w:t>
      </w:r>
      <w:r w:rsidR="00EB39C9">
        <w:rPr>
          <w:rFonts w:ascii="Times" w:eastAsia="Times" w:hAnsi="Times" w:cs="Times"/>
          <w:color w:val="000000"/>
          <w:sz w:val="24"/>
          <w:szCs w:val="24"/>
        </w:rPr>
        <w:t>geri alınamaz. c) İstekliler, 6 Eylül Çarşamba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günü saat 15.00’e kadar servis taşıma işi için istenen evraklarını komisyona tutanakla teslim edecektir.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48" w:line="240" w:lineRule="auto"/>
        <w:ind w:left="226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6) Okul servis aracı olarak çalışt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ırılacakların tespiti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64" w:lineRule="auto"/>
        <w:ind w:left="219" w:right="-3" w:hanging="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(a) İlanda belirtilen dosyaların açılma saati gelince, komisyon isteklilerin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belgelerini  inceleyerek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eksik belge nedeniyle değerlendirmeye alınmayacakları tespit eder. Bu işlemler,  istekliler önünde bir tutanakla tespit edilir. Tutanaktan sonra, okul ser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visi taşıma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işine  katılamayacak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olanlar salondan çıkartılır.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220" w:right="-5" w:firstLine="49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(b) Komisyon karar verirken; isteklilerin araç yaşı,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özmal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durumları, okulun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bulunduğu  il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/ilçe sınırları içerisinde gerçek kişilerde ikametgâhının, tüzel kişiliklerde ise şubesi ve/veya  merke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zinin bulunması, aynı okulda daha önce servis taşıma işi yapıp yapmadığı ve servis taşıma  işine başladığı tarihi dikkate alır. Belirtilen kriterlere göre yaptığı değerlendirme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sonucunda  uygun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bulduğu istekliye okul servis taşıma işini yaptırmaya karar ve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rir. 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221" w:right="-4" w:firstLine="43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(c) İsteklilerin itirazda bulunması veya yeni açılan okullarda servis taşıma işinin ilk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defa  yapılacak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olması halinde EK-3’deki kriterlere uygun puanlama yapılarak karar verilir.  (ç) Okul servisi çalıştırma sözleşmeleri en az bir eğitim öğretim dö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nemi, azami ise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üç  eğitim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öğretim dönemini kapsayacak şekilde yapılabilir. 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5" w:lineRule="auto"/>
        <w:ind w:left="228" w:right="-1" w:firstLine="43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(d) Taşımacıyı tespit komisyonu tarafından alınan komisyon kararları mahalli mülki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idare  amirlerince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5 iş günü içinde onaylanır veya iptal edilir. 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3" w:lineRule="auto"/>
        <w:ind w:left="221" w:firstLine="43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(e) Kesinleşen komisyon kararı, mahalli mülki idare amirlerinin komisyon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kararını  onayladığı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günden itibaren en geç 5 iş günü içinde, taşımacıya veya vekiline, 11/2/1959 tarihli  ve 7201 sayılı Tebligat Kanunu hükümlerince bildirilir. İstekli, kararın teb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liği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tarihinden  itibaren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10 gün içerisinde sözleşmeyi imzalamakla yükümlüdür.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3" w:lineRule="auto"/>
        <w:ind w:left="227" w:right="-1" w:firstLine="43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(f) Okul servisi çalıştırılması işine katılan olmadığı, isteklilerin belgelerinin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uygun  görülmediği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veya isteklinin sözleşmeyi imzalamaması hâlinde yeniden aynı usulle okul se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rvisi  çalıştırılması işine çıkılır. 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ind w:left="224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7) Sözleşme imzalamada taşımacıdan istenilecek belgeler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29" w:lineRule="auto"/>
        <w:ind w:left="220" w:right="54" w:firstLine="43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a) Eğitim öğretim yılında çalıştıracakları rehber personel ile şoförlerin sabıka kayıt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belgeleri,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26" w:right="52" w:firstLine="4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b) İlgili büyükşehir belediyesinden/belediyeden alınan özel izin belgesi, (Özel izin belgesi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işi üstlenen taşımacı tarafından sözleşme imzalandıktan sonra ibraz edilecektir.)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c) D sınıfı sürücü belgesi için en az beş yıllık, D1 sınıfı sürücü belgesi için 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n az yedi yıllık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sürücü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belgesi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221" w:right="2" w:firstLine="43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ç) Her yıl okul servis şoförlüğüne uygun olduğuna dair aile hekiminden veya ilgili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sağlık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sunucusundan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alacağı okul servis şoförlüğü yapabileceğine ilişkin sağlık raporu,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d) Rehber personelin, okul servis rehber personeli olmaya uygun olduğuna dair aile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hekimliğinden veya ilgili sağlık sunucusundan aldığı rapor,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65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e) Şoförlerin yetkili kuruluşlardan aldığı </w:t>
      </w:r>
      <w:proofErr w:type="spell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psikoteknik</w:t>
      </w:r>
      <w:proofErr w:type="spell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raporu,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28" w:right="61" w:firstLine="416"/>
        <w:rPr>
          <w:rFonts w:ascii="Times" w:eastAsia="Times" w:hAnsi="Times" w:cs="Times"/>
          <w:color w:val="000000"/>
          <w:sz w:val="24"/>
          <w:szCs w:val="24"/>
          <w:highlight w:val="white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f) Şoför ve rehber personelin ilgili il/ilçe mil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li müdürlüğünce düzenlenen eğitim sonunda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almış oldukları sertifika,</w:t>
      </w:r>
    </w:p>
    <w:p w:rsidR="00214A61" w:rsidRDefault="004208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24" w:right="53" w:firstLine="4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lastRenderedPageBreak/>
        <w:t>g) Taşıma yapacakları araçların, 13/10/1983 tarihli ve 2918 sayılı Karayolları Trafik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Kanununun öngördüğü karayolları motorlu araçlar zorunlu mali sorumluluk sigortası poliçeleri,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ğ) Taşıma yapacağı araçların ruhsat fotokopileri ve araç muayene raporu,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214A61" w:rsidRDefault="005A395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9" w:line="240" w:lineRule="auto"/>
        <w:ind w:right="-6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23/08/2023</w:t>
      </w:r>
      <w:r w:rsidR="00420853">
        <w:rPr>
          <w:rFonts w:ascii="Times" w:eastAsia="Times" w:hAnsi="Times" w:cs="Times"/>
          <w:color w:val="000000"/>
          <w:sz w:val="24"/>
          <w:szCs w:val="24"/>
        </w:rPr>
        <w:t xml:space="preserve">  </w:t>
      </w:r>
    </w:p>
    <w:p w:rsidR="005A3955" w:rsidRDefault="005A3955" w:rsidP="005A395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6" w:line="240" w:lineRule="auto"/>
        <w:ind w:right="2389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</w:t>
      </w:r>
      <w:r w:rsidR="00420853">
        <w:rPr>
          <w:rFonts w:ascii="Times" w:eastAsia="Times" w:hAnsi="Times" w:cs="Times"/>
          <w:b/>
          <w:color w:val="000000"/>
          <w:sz w:val="28"/>
          <w:szCs w:val="28"/>
        </w:rPr>
        <w:t xml:space="preserve">Taşımacıyı Tespit Komisyonu </w:t>
      </w:r>
    </w:p>
    <w:p w:rsidR="00214A61" w:rsidRDefault="005A3955" w:rsidP="005A395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6" w:line="240" w:lineRule="auto"/>
        <w:ind w:right="238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Ömer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ŞENDERİN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M.Mitat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COŞKUN           Gülsüm D</w:t>
      </w:r>
      <w:r>
        <w:rPr>
          <w:rFonts w:ascii="Times" w:eastAsia="Times" w:hAnsi="Times" w:cs="Times"/>
          <w:color w:val="000000"/>
          <w:sz w:val="24"/>
          <w:szCs w:val="24"/>
        </w:rPr>
        <w:t>EMİREL</w:t>
      </w:r>
    </w:p>
    <w:p w:rsidR="005A3955" w:rsidRDefault="005A3955" w:rsidP="005A395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6" w:line="240" w:lineRule="auto"/>
        <w:ind w:right="238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Okul Müdürü                Okul Aile Birliği Başkanı              Üye</w:t>
      </w:r>
    </w:p>
    <w:p w:rsidR="005A3955" w:rsidRPr="005A3955" w:rsidRDefault="005A3955" w:rsidP="005A395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6" w:line="240" w:lineRule="auto"/>
        <w:ind w:right="2389"/>
        <w:rPr>
          <w:rFonts w:ascii="Times" w:eastAsia="Times" w:hAnsi="Times" w:cs="Times"/>
          <w:b/>
          <w:color w:val="000000"/>
          <w:sz w:val="28"/>
          <w:szCs w:val="28"/>
        </w:rPr>
      </w:pPr>
    </w:p>
    <w:sectPr w:rsidR="005A3955" w:rsidRPr="005A3955" w:rsidSect="00214A61">
      <w:type w:val="continuous"/>
      <w:pgSz w:w="11900" w:h="16820"/>
      <w:pgMar w:top="996" w:right="1356" w:bottom="1296" w:left="1198" w:header="0" w:footer="720" w:gutter="0"/>
      <w:cols w:space="708" w:equalWidth="0">
        <w:col w:w="9344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214A61"/>
    <w:rsid w:val="00214A61"/>
    <w:rsid w:val="00420853"/>
    <w:rsid w:val="005A3955"/>
    <w:rsid w:val="00877C35"/>
    <w:rsid w:val="00CF3F8F"/>
    <w:rsid w:val="00EB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214A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214A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214A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214A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214A61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214A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214A61"/>
  </w:style>
  <w:style w:type="table" w:customStyle="1" w:styleId="TableNormal">
    <w:name w:val="Table Normal"/>
    <w:rsid w:val="00214A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214A61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214A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2023-08-23T07:22:00Z</dcterms:created>
  <dcterms:modified xsi:type="dcterms:W3CDTF">2023-08-23T07:33:00Z</dcterms:modified>
</cp:coreProperties>
</file>