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2AF" w:rsidRDefault="00A932AF" w:rsidP="00A135ED">
      <w:pPr>
        <w:pStyle w:val="AralkYok"/>
      </w:pPr>
    </w:p>
    <w:p w:rsidR="00855245" w:rsidRDefault="00855245" w:rsidP="00855245">
      <w:pPr>
        <w:jc w:val="center"/>
        <w:rPr>
          <w:b/>
          <w:sz w:val="28"/>
          <w:szCs w:val="28"/>
        </w:rPr>
      </w:pPr>
      <w:r w:rsidRPr="00855245">
        <w:rPr>
          <w:b/>
          <w:sz w:val="28"/>
          <w:szCs w:val="28"/>
        </w:rPr>
        <w:t>PANSİYONA KAYIT İÇİN GEREKLİ BELGELER</w:t>
      </w:r>
    </w:p>
    <w:p w:rsidR="00855245" w:rsidRDefault="00855245" w:rsidP="00855245">
      <w:pPr>
        <w:jc w:val="center"/>
        <w:rPr>
          <w:b/>
          <w:sz w:val="28"/>
          <w:szCs w:val="28"/>
        </w:rPr>
      </w:pPr>
    </w:p>
    <w:tbl>
      <w:tblPr>
        <w:tblStyle w:val="TabloKlavuzu"/>
        <w:tblW w:w="10057" w:type="dxa"/>
        <w:tblInd w:w="-459" w:type="dxa"/>
        <w:tblLook w:val="04A0"/>
      </w:tblPr>
      <w:tblGrid>
        <w:gridCol w:w="939"/>
        <w:gridCol w:w="3946"/>
        <w:gridCol w:w="5172"/>
      </w:tblGrid>
      <w:tr w:rsidR="00855245" w:rsidTr="003D6E23">
        <w:trPr>
          <w:trHeight w:val="502"/>
        </w:trPr>
        <w:tc>
          <w:tcPr>
            <w:tcW w:w="0" w:type="auto"/>
            <w:vAlign w:val="center"/>
          </w:tcPr>
          <w:p w:rsidR="00855245" w:rsidRPr="000F3BD0" w:rsidRDefault="00855245" w:rsidP="003D6E23">
            <w:pPr>
              <w:rPr>
                <w:b/>
              </w:rPr>
            </w:pPr>
            <w:r w:rsidRPr="000F3BD0">
              <w:rPr>
                <w:b/>
              </w:rPr>
              <w:t>Sıra</w:t>
            </w:r>
          </w:p>
        </w:tc>
        <w:tc>
          <w:tcPr>
            <w:tcW w:w="3946" w:type="dxa"/>
            <w:vAlign w:val="center"/>
          </w:tcPr>
          <w:p w:rsidR="00855245" w:rsidRPr="000F3BD0" w:rsidRDefault="00855245" w:rsidP="003D6E23">
            <w:pPr>
              <w:rPr>
                <w:b/>
              </w:rPr>
            </w:pPr>
            <w:r w:rsidRPr="000F3BD0">
              <w:rPr>
                <w:b/>
              </w:rPr>
              <w:t xml:space="preserve">   İstenecek Belge</w:t>
            </w:r>
          </w:p>
        </w:tc>
        <w:tc>
          <w:tcPr>
            <w:tcW w:w="5172" w:type="dxa"/>
            <w:vAlign w:val="center"/>
          </w:tcPr>
          <w:p w:rsidR="00855245" w:rsidRPr="000F3BD0" w:rsidRDefault="00855245" w:rsidP="003D6E23">
            <w:pPr>
              <w:rPr>
                <w:b/>
              </w:rPr>
            </w:pPr>
            <w:r w:rsidRPr="000F3BD0">
              <w:rPr>
                <w:b/>
              </w:rPr>
              <w:t>Açıklamalar</w:t>
            </w:r>
          </w:p>
        </w:tc>
      </w:tr>
      <w:tr w:rsidR="00855245" w:rsidTr="003D6E23">
        <w:trPr>
          <w:trHeight w:val="367"/>
        </w:trPr>
        <w:tc>
          <w:tcPr>
            <w:tcW w:w="0" w:type="auto"/>
            <w:vAlign w:val="center"/>
          </w:tcPr>
          <w:p w:rsidR="00855245" w:rsidRPr="00855245" w:rsidRDefault="00855245" w:rsidP="003D6E23">
            <w:r w:rsidRPr="00855245">
              <w:t>1</w:t>
            </w:r>
          </w:p>
        </w:tc>
        <w:tc>
          <w:tcPr>
            <w:tcW w:w="3946" w:type="dxa"/>
            <w:vAlign w:val="center"/>
          </w:tcPr>
          <w:p w:rsidR="00855245" w:rsidRPr="00855245" w:rsidRDefault="00855245" w:rsidP="003D6E23">
            <w:r w:rsidRPr="00855245">
              <w:t xml:space="preserve">Başvuru Dilekçesi                    </w:t>
            </w:r>
          </w:p>
        </w:tc>
        <w:tc>
          <w:tcPr>
            <w:tcW w:w="5172" w:type="dxa"/>
            <w:vAlign w:val="center"/>
          </w:tcPr>
          <w:p w:rsidR="00855245" w:rsidRPr="00855245" w:rsidRDefault="00855245" w:rsidP="003D6E23">
            <w:r w:rsidRPr="00855245">
              <w:t xml:space="preserve">Okuldan temin edilebilir </w:t>
            </w:r>
          </w:p>
        </w:tc>
      </w:tr>
      <w:tr w:rsidR="00855245" w:rsidTr="003D6E23">
        <w:trPr>
          <w:trHeight w:val="733"/>
        </w:trPr>
        <w:tc>
          <w:tcPr>
            <w:tcW w:w="0" w:type="auto"/>
            <w:vAlign w:val="center"/>
          </w:tcPr>
          <w:p w:rsidR="00855245" w:rsidRPr="00855245" w:rsidRDefault="00855245" w:rsidP="003D6E23">
            <w:r w:rsidRPr="00855245">
              <w:t>2</w:t>
            </w:r>
          </w:p>
        </w:tc>
        <w:tc>
          <w:tcPr>
            <w:tcW w:w="3946" w:type="dxa"/>
            <w:vAlign w:val="center"/>
          </w:tcPr>
          <w:p w:rsidR="00855245" w:rsidRPr="00855245" w:rsidRDefault="00855245" w:rsidP="003D6E23">
            <w:r w:rsidRPr="00855245">
              <w:t>Nüfus Cüzdanı</w:t>
            </w:r>
          </w:p>
        </w:tc>
        <w:tc>
          <w:tcPr>
            <w:tcW w:w="5172" w:type="dxa"/>
            <w:vAlign w:val="center"/>
          </w:tcPr>
          <w:p w:rsidR="00855245" w:rsidRPr="00855245" w:rsidRDefault="00855245" w:rsidP="003D6E23">
            <w:r w:rsidRPr="00855245">
              <w:t xml:space="preserve">Fotokopisi </w:t>
            </w:r>
            <w:r w:rsidR="00DC5954">
              <w:t>k</w:t>
            </w:r>
            <w:r w:rsidRPr="00855245">
              <w:t>ayıt sırasında</w:t>
            </w:r>
            <w:r w:rsidR="00DC5954">
              <w:t xml:space="preserve"> verilecek,</w:t>
            </w:r>
            <w:r w:rsidRPr="00855245">
              <w:t xml:space="preserve"> aslı okul idarine gösterilecek.</w:t>
            </w:r>
          </w:p>
        </w:tc>
      </w:tr>
      <w:tr w:rsidR="00855245" w:rsidTr="003D6E23">
        <w:trPr>
          <w:trHeight w:val="710"/>
        </w:trPr>
        <w:tc>
          <w:tcPr>
            <w:tcW w:w="0" w:type="auto"/>
            <w:vAlign w:val="center"/>
          </w:tcPr>
          <w:p w:rsidR="00855245" w:rsidRPr="00855245" w:rsidRDefault="00855245" w:rsidP="003D6E23">
            <w:r>
              <w:t>3</w:t>
            </w:r>
          </w:p>
        </w:tc>
        <w:tc>
          <w:tcPr>
            <w:tcW w:w="3946" w:type="dxa"/>
            <w:vAlign w:val="center"/>
          </w:tcPr>
          <w:p w:rsidR="00855245" w:rsidRPr="00855245" w:rsidRDefault="00855245" w:rsidP="003D6E23">
            <w:r w:rsidRPr="00855245">
              <w:t>4 Adet Fotoğraf</w:t>
            </w:r>
          </w:p>
        </w:tc>
        <w:tc>
          <w:tcPr>
            <w:tcW w:w="5172" w:type="dxa"/>
            <w:vAlign w:val="center"/>
          </w:tcPr>
          <w:p w:rsidR="00855245" w:rsidRDefault="00855245" w:rsidP="003D6E23">
            <w:r w:rsidRPr="00855245">
              <w:t>Öğrencinin (4,5 x 6) cm ölçüsünde önden çekilmiş</w:t>
            </w:r>
          </w:p>
          <w:p w:rsidR="00855245" w:rsidRPr="00855245" w:rsidRDefault="00DE5071" w:rsidP="003D6E23">
            <w:r>
              <w:t>4</w:t>
            </w:r>
            <w:r w:rsidR="00855245" w:rsidRPr="00855245">
              <w:t xml:space="preserve"> adet fotoğraf.(Fotokopi ile çoğaltma olmayacak)</w:t>
            </w:r>
          </w:p>
        </w:tc>
      </w:tr>
      <w:tr w:rsidR="00855245" w:rsidTr="003D6E23">
        <w:trPr>
          <w:trHeight w:val="345"/>
        </w:trPr>
        <w:tc>
          <w:tcPr>
            <w:tcW w:w="0" w:type="auto"/>
            <w:vAlign w:val="center"/>
          </w:tcPr>
          <w:p w:rsidR="00855245" w:rsidRPr="00855245" w:rsidRDefault="00775460" w:rsidP="003D6E23">
            <w:r>
              <w:t>4</w:t>
            </w:r>
          </w:p>
        </w:tc>
        <w:tc>
          <w:tcPr>
            <w:tcW w:w="3946" w:type="dxa"/>
            <w:vAlign w:val="center"/>
          </w:tcPr>
          <w:p w:rsidR="00855245" w:rsidRPr="00855245" w:rsidRDefault="00855245" w:rsidP="003D6E23">
            <w:r w:rsidRPr="00855245">
              <w:t>EK-1 (Aile Maddi Durum Beyannamesi)</w:t>
            </w:r>
          </w:p>
        </w:tc>
        <w:tc>
          <w:tcPr>
            <w:tcW w:w="5172" w:type="dxa"/>
            <w:vAlign w:val="center"/>
          </w:tcPr>
          <w:p w:rsidR="00855245" w:rsidRPr="00855245" w:rsidRDefault="00855245" w:rsidP="003D6E23"/>
        </w:tc>
      </w:tr>
      <w:tr w:rsidR="00855245" w:rsidTr="003D6E23">
        <w:trPr>
          <w:trHeight w:val="1443"/>
        </w:trPr>
        <w:tc>
          <w:tcPr>
            <w:tcW w:w="0" w:type="auto"/>
            <w:vAlign w:val="center"/>
          </w:tcPr>
          <w:p w:rsidR="00855245" w:rsidRPr="00855245" w:rsidRDefault="00775460" w:rsidP="003D6E23">
            <w:r>
              <w:t>5</w:t>
            </w:r>
          </w:p>
        </w:tc>
        <w:tc>
          <w:tcPr>
            <w:tcW w:w="3946" w:type="dxa"/>
            <w:vAlign w:val="center"/>
          </w:tcPr>
          <w:p w:rsidR="00855245" w:rsidRPr="00855245" w:rsidRDefault="00855245" w:rsidP="003D6E23">
            <w:r>
              <w:t xml:space="preserve">Resmi Sağlık </w:t>
            </w:r>
            <w:r w:rsidRPr="00855245">
              <w:t>Kuruluşu Raporu</w:t>
            </w:r>
          </w:p>
        </w:tc>
        <w:tc>
          <w:tcPr>
            <w:tcW w:w="5172" w:type="dxa"/>
            <w:vAlign w:val="center"/>
          </w:tcPr>
          <w:p w:rsidR="00855245" w:rsidRPr="00855245" w:rsidRDefault="00855245" w:rsidP="003D6E23">
            <w:r w:rsidRPr="00855245">
              <w:t>“Yatılı okumasına engel olacak bir hastalığı</w:t>
            </w:r>
            <w:r w:rsidR="006947A7">
              <w:t xml:space="preserve"> b</w:t>
            </w:r>
            <w:r w:rsidRPr="00855245">
              <w:t>ulunmamaktadır</w:t>
            </w:r>
            <w:r w:rsidR="006947A7">
              <w:t>.</w:t>
            </w:r>
            <w:r w:rsidRPr="00855245">
              <w:t xml:space="preserve">” ibaresi yazan tek hekim tarafından </w:t>
            </w:r>
          </w:p>
          <w:p w:rsidR="00855245" w:rsidRPr="00855245" w:rsidRDefault="00DC5954" w:rsidP="003D6E23">
            <w:r>
              <w:t>D</w:t>
            </w:r>
            <w:r w:rsidR="00855245" w:rsidRPr="00855245">
              <w:t>üzenlenecek sağlık raporu. (Aile Hekiminden alınabilir)</w:t>
            </w:r>
          </w:p>
        </w:tc>
      </w:tr>
      <w:tr w:rsidR="00855245" w:rsidTr="003D6E23">
        <w:trPr>
          <w:trHeight w:val="367"/>
        </w:trPr>
        <w:tc>
          <w:tcPr>
            <w:tcW w:w="0" w:type="auto"/>
            <w:vAlign w:val="center"/>
          </w:tcPr>
          <w:p w:rsidR="00855245" w:rsidRPr="00855245" w:rsidRDefault="00775460" w:rsidP="003D6E23">
            <w:r>
              <w:t>6</w:t>
            </w:r>
          </w:p>
        </w:tc>
        <w:tc>
          <w:tcPr>
            <w:tcW w:w="3946" w:type="dxa"/>
            <w:vAlign w:val="center"/>
          </w:tcPr>
          <w:p w:rsidR="00855245" w:rsidRPr="00855245" w:rsidRDefault="00855245" w:rsidP="003D6E23">
            <w:r>
              <w:t xml:space="preserve">Aile Nüfus kayıt </w:t>
            </w:r>
            <w:r w:rsidRPr="00855245">
              <w:t>örneği ve İkametgâh</w:t>
            </w:r>
          </w:p>
        </w:tc>
        <w:tc>
          <w:tcPr>
            <w:tcW w:w="5172" w:type="dxa"/>
            <w:vAlign w:val="center"/>
          </w:tcPr>
          <w:p w:rsidR="00855245" w:rsidRPr="00855245" w:rsidRDefault="00855245" w:rsidP="003D6E23">
            <w:r w:rsidRPr="00855245">
              <w:t>Nüfus müdürlüklerinden alınacaktır.</w:t>
            </w:r>
          </w:p>
        </w:tc>
      </w:tr>
      <w:tr w:rsidR="00855245" w:rsidRPr="00855245" w:rsidTr="003D6E23">
        <w:trPr>
          <w:trHeight w:val="367"/>
        </w:trPr>
        <w:tc>
          <w:tcPr>
            <w:tcW w:w="0" w:type="auto"/>
            <w:vAlign w:val="center"/>
          </w:tcPr>
          <w:p w:rsidR="00855245" w:rsidRPr="00855245" w:rsidRDefault="00775460" w:rsidP="003D6E23">
            <w:r>
              <w:t>7</w:t>
            </w:r>
          </w:p>
        </w:tc>
        <w:tc>
          <w:tcPr>
            <w:tcW w:w="3946" w:type="dxa"/>
            <w:vAlign w:val="center"/>
          </w:tcPr>
          <w:p w:rsidR="00855245" w:rsidRPr="00855245" w:rsidRDefault="00855245" w:rsidP="003D6E23">
            <w:r w:rsidRPr="00855245">
              <w:t>Evci İzin Belgesi</w:t>
            </w:r>
          </w:p>
        </w:tc>
        <w:tc>
          <w:tcPr>
            <w:tcW w:w="5172" w:type="dxa"/>
            <w:vAlign w:val="center"/>
          </w:tcPr>
          <w:p w:rsidR="00855245" w:rsidRPr="00855245" w:rsidRDefault="00855245" w:rsidP="003D6E23">
            <w:r w:rsidRPr="00855245">
              <w:t>Okul idaresinden alınacak.</w:t>
            </w:r>
          </w:p>
        </w:tc>
      </w:tr>
      <w:tr w:rsidR="00855245" w:rsidRPr="00855245" w:rsidTr="003D6E23">
        <w:trPr>
          <w:trHeight w:val="367"/>
        </w:trPr>
        <w:tc>
          <w:tcPr>
            <w:tcW w:w="0" w:type="auto"/>
            <w:vAlign w:val="center"/>
          </w:tcPr>
          <w:p w:rsidR="00855245" w:rsidRPr="00855245" w:rsidRDefault="00775460" w:rsidP="003D6E23">
            <w:r>
              <w:t>8</w:t>
            </w:r>
          </w:p>
        </w:tc>
        <w:tc>
          <w:tcPr>
            <w:tcW w:w="3946" w:type="dxa"/>
            <w:vAlign w:val="center"/>
          </w:tcPr>
          <w:p w:rsidR="00855245" w:rsidRPr="00855245" w:rsidRDefault="00855245" w:rsidP="003D6E23">
            <w:r>
              <w:t xml:space="preserve">Öğrenci Tanıma </w:t>
            </w:r>
            <w:r w:rsidRPr="00855245">
              <w:t>Formu</w:t>
            </w:r>
          </w:p>
        </w:tc>
        <w:tc>
          <w:tcPr>
            <w:tcW w:w="5172" w:type="dxa"/>
            <w:vAlign w:val="center"/>
          </w:tcPr>
          <w:p w:rsidR="000F3BD0" w:rsidRPr="00855245" w:rsidRDefault="00855245" w:rsidP="003D6E23">
            <w:r w:rsidRPr="00855245">
              <w:t>Okul idaresinden alınacak.</w:t>
            </w:r>
          </w:p>
        </w:tc>
      </w:tr>
      <w:tr w:rsidR="000F3BD0" w:rsidRPr="00855245" w:rsidTr="003D6E23">
        <w:trPr>
          <w:trHeight w:val="367"/>
        </w:trPr>
        <w:tc>
          <w:tcPr>
            <w:tcW w:w="0" w:type="auto"/>
            <w:vAlign w:val="center"/>
          </w:tcPr>
          <w:p w:rsidR="000F3BD0" w:rsidRDefault="000F3BD0" w:rsidP="003D6E23">
            <w:r>
              <w:t>9</w:t>
            </w:r>
          </w:p>
        </w:tc>
        <w:tc>
          <w:tcPr>
            <w:tcW w:w="3946" w:type="dxa"/>
            <w:vAlign w:val="center"/>
          </w:tcPr>
          <w:p w:rsidR="000F3BD0" w:rsidRDefault="000F3BD0" w:rsidP="003D6E23">
            <w:r>
              <w:t>Bursluluktan Yatılılığa Geçiş Dilekçesi</w:t>
            </w:r>
          </w:p>
        </w:tc>
        <w:tc>
          <w:tcPr>
            <w:tcW w:w="5172" w:type="dxa"/>
            <w:vAlign w:val="center"/>
          </w:tcPr>
          <w:p w:rsidR="000F3BD0" w:rsidRPr="00855245" w:rsidRDefault="000F3BD0" w:rsidP="003D6E23">
            <w:r w:rsidRPr="00855245">
              <w:t>Okul idaresinden alınacak.</w:t>
            </w:r>
          </w:p>
        </w:tc>
      </w:tr>
      <w:tr w:rsidR="000F3BD0" w:rsidRPr="00855245" w:rsidTr="003D6E23">
        <w:trPr>
          <w:trHeight w:val="367"/>
        </w:trPr>
        <w:tc>
          <w:tcPr>
            <w:tcW w:w="0" w:type="auto"/>
            <w:vAlign w:val="center"/>
          </w:tcPr>
          <w:p w:rsidR="000F3BD0" w:rsidRDefault="000F3BD0" w:rsidP="003D6E23">
            <w:r>
              <w:t>10</w:t>
            </w:r>
          </w:p>
        </w:tc>
        <w:tc>
          <w:tcPr>
            <w:tcW w:w="3946" w:type="dxa"/>
            <w:vAlign w:val="center"/>
          </w:tcPr>
          <w:p w:rsidR="000F3BD0" w:rsidRDefault="000F3BD0" w:rsidP="003D6E23">
            <w:r>
              <w:t>Veli Sözleşmesi</w:t>
            </w:r>
          </w:p>
        </w:tc>
        <w:tc>
          <w:tcPr>
            <w:tcW w:w="5172" w:type="dxa"/>
            <w:vAlign w:val="center"/>
          </w:tcPr>
          <w:p w:rsidR="000F3BD0" w:rsidRPr="00855245" w:rsidRDefault="000F3BD0" w:rsidP="003D6E23">
            <w:r w:rsidRPr="00855245">
              <w:t>Okul idaresinden alınacak.</w:t>
            </w:r>
          </w:p>
        </w:tc>
      </w:tr>
      <w:tr w:rsidR="0014196B" w:rsidRPr="00855245" w:rsidTr="003D6E23">
        <w:trPr>
          <w:trHeight w:val="1098"/>
        </w:trPr>
        <w:tc>
          <w:tcPr>
            <w:tcW w:w="0" w:type="auto"/>
            <w:vAlign w:val="center"/>
          </w:tcPr>
          <w:p w:rsidR="0014196B" w:rsidRDefault="0014196B" w:rsidP="003D6E23">
            <w:r>
              <w:t>1</w:t>
            </w:r>
            <w:r w:rsidR="000025DE">
              <w:t>1</w:t>
            </w:r>
          </w:p>
        </w:tc>
        <w:tc>
          <w:tcPr>
            <w:tcW w:w="3946" w:type="dxa"/>
            <w:vAlign w:val="center"/>
          </w:tcPr>
          <w:p w:rsidR="0014196B" w:rsidRDefault="0014196B" w:rsidP="003D6E23">
            <w:r>
              <w:t>Velinin maaş bordrosu veya gelirini gösterir belge (Anne çalışıyorsa annenin de bu belgeleri hazırlaması gerekir)</w:t>
            </w:r>
          </w:p>
        </w:tc>
        <w:tc>
          <w:tcPr>
            <w:tcW w:w="5172" w:type="dxa"/>
            <w:vAlign w:val="center"/>
          </w:tcPr>
          <w:p w:rsidR="0014196B" w:rsidRDefault="0014196B" w:rsidP="003D6E23">
            <w:r>
              <w:t>Çalıştığı kurum veya SGK onaylı</w:t>
            </w:r>
            <w:bookmarkStart w:id="0" w:name="_GoBack"/>
            <w:bookmarkEnd w:id="0"/>
          </w:p>
        </w:tc>
      </w:tr>
    </w:tbl>
    <w:p w:rsidR="00855245" w:rsidRPr="00855245" w:rsidRDefault="00855245" w:rsidP="00855245"/>
    <w:p w:rsidR="00855245" w:rsidRPr="00855245" w:rsidRDefault="00855245" w:rsidP="00855245">
      <w:pPr>
        <w:jc w:val="center"/>
        <w:rPr>
          <w:b/>
          <w:sz w:val="28"/>
          <w:szCs w:val="28"/>
        </w:rPr>
      </w:pPr>
    </w:p>
    <w:p w:rsidR="00855245" w:rsidRDefault="00855245" w:rsidP="00855245">
      <w:proofErr w:type="gramStart"/>
      <w:r w:rsidRPr="00855245">
        <w:rPr>
          <w:b/>
        </w:rPr>
        <w:t>NOT</w:t>
      </w:r>
      <w:r>
        <w:t xml:space="preserve">: Ortaöğretim yerleştirme puanı veya özel </w:t>
      </w:r>
      <w:r w:rsidR="000F3BD0">
        <w:t xml:space="preserve">yetenek sınavı ile öğrenci alan </w:t>
      </w:r>
      <w:r>
        <w:t>ortaöğretim kurumlarına kayıt yaptıran öğrenciler, istemeleri ve parasız yatılılık şartlarını taşımaları kaydıyla parasız yatılılık ve bursluluk sınavına girip girmediklerine bakılmaksızın</w:t>
      </w:r>
      <w:r w:rsidR="000C52E4">
        <w:t xml:space="preserve"> </w:t>
      </w:r>
      <w:r>
        <w:t>kontenjan durumu ve okula giriş puanları esas alınarak okul müdürlüklerince yapılacak</w:t>
      </w:r>
      <w:r w:rsidR="00DC5954">
        <w:t xml:space="preserve">sıralamaya göre </w:t>
      </w:r>
      <w:r>
        <w:t>kayıtlı bulundukları okula ait pansiyonlara parasız yatılı olarak yerleştirilir.</w:t>
      </w:r>
      <w:proofErr w:type="gramEnd"/>
    </w:p>
    <w:p w:rsidR="00855245" w:rsidRDefault="00855245" w:rsidP="00855245">
      <w:r>
        <w:t xml:space="preserve">Boş kontenjan kalması hâlinde, ortaöğretim yerleştirme puanı veya özel yetenek sınavıile öğrenci alan diğer okullarda öğrenim gören öğrenciler, aynı esaslar çerçevesinde il veya ilçe yatılılık ve bursluluk komisyonunca parasız yatılı olarak yerleştirilir. </w:t>
      </w:r>
    </w:p>
    <w:p w:rsidR="00855245" w:rsidRDefault="00855245" w:rsidP="00855245"/>
    <w:p w:rsidR="00DE6185" w:rsidRPr="00EC1E40" w:rsidRDefault="00855245" w:rsidP="00DE6185">
      <w:pPr>
        <w:rPr>
          <w:rFonts w:ascii="Calibri" w:hAnsi="Calibri" w:cs="Calibri"/>
          <w:b/>
          <w:sz w:val="22"/>
          <w:szCs w:val="22"/>
          <w:u w:val="single"/>
        </w:rPr>
      </w:pPr>
      <w:r w:rsidRPr="00F25AE2">
        <w:rPr>
          <w:b/>
        </w:rPr>
        <w:t>NOT:</w:t>
      </w:r>
      <w:r>
        <w:t xml:space="preserve"> Öğrencinin yatılılık durumu, belgeler komisyonda incelendikten sonra</w:t>
      </w:r>
      <w:r w:rsidR="00DE5071">
        <w:t xml:space="preserve"> k</w:t>
      </w:r>
      <w:r w:rsidR="00FC356E">
        <w:t>esinleşeceği</w:t>
      </w:r>
      <w:r>
        <w:t xml:space="preserve"> için birinci taksit en geç okulların açıldığı ilk hafta içinde </w:t>
      </w:r>
      <w:r w:rsidR="00DE5071">
        <w:t>ö</w:t>
      </w:r>
      <w:r w:rsidR="00FC356E">
        <w:t>denecektir</w:t>
      </w:r>
      <w:r>
        <w:t>.</w:t>
      </w:r>
      <w:r w:rsidR="00DC5954">
        <w:t xml:space="preserve"> Bu tariht</w:t>
      </w:r>
      <w:r>
        <w:t>e taksitini ödemeyen paralı yatılı öğrencinin pansiyonla ilişiği kesilir.</w:t>
      </w:r>
    </w:p>
    <w:p w:rsidR="00DE6185" w:rsidRPr="00EC1E40" w:rsidRDefault="00DE6185" w:rsidP="00DE6185">
      <w:pPr>
        <w:jc w:val="both"/>
        <w:rPr>
          <w:rFonts w:ascii="Calibri" w:hAnsi="Calibri" w:cs="Calibri"/>
          <w:b/>
          <w:sz w:val="22"/>
          <w:szCs w:val="22"/>
        </w:rPr>
      </w:pPr>
    </w:p>
    <w:p w:rsidR="00DE6185" w:rsidRDefault="00DE6185" w:rsidP="00DE6185">
      <w:pPr>
        <w:jc w:val="both"/>
        <w:rPr>
          <w:rFonts w:ascii="Calibri" w:hAnsi="Calibri" w:cs="Calibri"/>
          <w:b/>
          <w:sz w:val="22"/>
          <w:szCs w:val="22"/>
          <w:u w:val="single"/>
        </w:rPr>
      </w:pPr>
      <w:r w:rsidRPr="00EC1E40">
        <w:rPr>
          <w:rFonts w:ascii="Calibri" w:hAnsi="Calibri" w:cs="Calibri"/>
          <w:b/>
          <w:sz w:val="22"/>
          <w:szCs w:val="22"/>
          <w:u w:val="single"/>
        </w:rPr>
        <w:t>ÖNEMLİ NOTLAR:</w:t>
      </w:r>
    </w:p>
    <w:p w:rsidR="00DE6185" w:rsidRPr="00EC1E40" w:rsidRDefault="00DE6185" w:rsidP="00DE6185">
      <w:pPr>
        <w:jc w:val="both"/>
        <w:rPr>
          <w:rFonts w:ascii="Calibri" w:hAnsi="Calibri" w:cs="Calibri"/>
          <w:b/>
          <w:sz w:val="22"/>
          <w:szCs w:val="22"/>
          <w:u w:val="single"/>
        </w:rPr>
      </w:pPr>
    </w:p>
    <w:p w:rsidR="00DE6185" w:rsidRPr="00EC1E40" w:rsidRDefault="00DE6185" w:rsidP="00DE6185">
      <w:pPr>
        <w:numPr>
          <w:ilvl w:val="0"/>
          <w:numId w:val="1"/>
        </w:numPr>
        <w:jc w:val="both"/>
        <w:rPr>
          <w:rFonts w:ascii="Calibri" w:hAnsi="Calibri" w:cs="Calibri"/>
          <w:sz w:val="22"/>
          <w:szCs w:val="22"/>
        </w:rPr>
      </w:pPr>
      <w:r w:rsidRPr="00EC1E40">
        <w:rPr>
          <w:rFonts w:ascii="Calibri" w:hAnsi="Calibri" w:cs="Calibri"/>
          <w:b/>
          <w:sz w:val="22"/>
          <w:szCs w:val="22"/>
        </w:rPr>
        <w:t>2828</w:t>
      </w:r>
      <w:r w:rsidRPr="00EC1E40">
        <w:rPr>
          <w:rFonts w:ascii="Calibri" w:hAnsi="Calibri" w:cs="Calibri"/>
          <w:sz w:val="22"/>
          <w:szCs w:val="22"/>
        </w:rPr>
        <w:t xml:space="preserve"> Sayılı </w:t>
      </w:r>
      <w:r w:rsidRPr="00EC1E40">
        <w:rPr>
          <w:rFonts w:ascii="Calibri" w:hAnsi="Calibri" w:cs="Calibri"/>
          <w:b/>
          <w:sz w:val="22"/>
          <w:szCs w:val="22"/>
        </w:rPr>
        <w:t>Sosyal Hizmetler ve Çocuk Esirgeme Kurumu</w:t>
      </w:r>
      <w:r w:rsidRPr="00EC1E40">
        <w:rPr>
          <w:rFonts w:ascii="Calibri" w:hAnsi="Calibri" w:cs="Calibri"/>
          <w:sz w:val="22"/>
          <w:szCs w:val="22"/>
        </w:rPr>
        <w:t xml:space="preserve"> kapsamına giren öğrenciler bu durumlarını belgelendirmek durumundadırlar.</w:t>
      </w:r>
    </w:p>
    <w:p w:rsidR="00DE6185" w:rsidRPr="00EC1E40" w:rsidRDefault="00DE6185" w:rsidP="00DE6185">
      <w:pPr>
        <w:numPr>
          <w:ilvl w:val="0"/>
          <w:numId w:val="1"/>
        </w:numPr>
        <w:jc w:val="both"/>
        <w:rPr>
          <w:rFonts w:ascii="Calibri" w:hAnsi="Calibri" w:cs="Calibri"/>
          <w:sz w:val="22"/>
          <w:szCs w:val="22"/>
        </w:rPr>
      </w:pPr>
      <w:r w:rsidRPr="00EC1E40">
        <w:rPr>
          <w:rFonts w:ascii="Calibri" w:hAnsi="Calibri" w:cs="Calibri"/>
          <w:sz w:val="22"/>
          <w:szCs w:val="22"/>
        </w:rPr>
        <w:t xml:space="preserve">Belgelerinde </w:t>
      </w:r>
      <w:r w:rsidRPr="00EC1E40">
        <w:rPr>
          <w:rFonts w:ascii="Calibri" w:hAnsi="Calibri" w:cs="Calibri"/>
          <w:b/>
          <w:sz w:val="22"/>
          <w:szCs w:val="22"/>
        </w:rPr>
        <w:t xml:space="preserve">eksik olarak </w:t>
      </w:r>
      <w:r w:rsidRPr="00EC1E40">
        <w:rPr>
          <w:rFonts w:ascii="Calibri" w:hAnsi="Calibri" w:cs="Calibri"/>
          <w:sz w:val="22"/>
          <w:szCs w:val="22"/>
        </w:rPr>
        <w:t>yapılan olan müracaatlar dikkate alınmayacaktır.</w:t>
      </w:r>
    </w:p>
    <w:p w:rsidR="00DE6185" w:rsidRPr="00EC1E40" w:rsidRDefault="00DE6185" w:rsidP="00DE6185">
      <w:pPr>
        <w:numPr>
          <w:ilvl w:val="0"/>
          <w:numId w:val="1"/>
        </w:numPr>
        <w:jc w:val="both"/>
        <w:rPr>
          <w:rFonts w:ascii="Calibri" w:hAnsi="Calibri" w:cs="Calibri"/>
          <w:b/>
          <w:sz w:val="22"/>
          <w:szCs w:val="22"/>
        </w:rPr>
      </w:pPr>
      <w:r w:rsidRPr="00EC1E40">
        <w:rPr>
          <w:rFonts w:ascii="Calibri" w:hAnsi="Calibri" w:cs="Calibri"/>
          <w:b/>
          <w:sz w:val="22"/>
          <w:szCs w:val="22"/>
        </w:rPr>
        <w:t xml:space="preserve">Usulüne uygun tanzim edilmemiş belgeler </w:t>
      </w:r>
      <w:r w:rsidRPr="00EC1E40">
        <w:rPr>
          <w:rFonts w:ascii="Calibri" w:hAnsi="Calibri" w:cs="Calibri"/>
          <w:sz w:val="22"/>
          <w:szCs w:val="22"/>
        </w:rPr>
        <w:t xml:space="preserve">kabul edilmeyecektir. </w:t>
      </w:r>
    </w:p>
    <w:p w:rsidR="00DE6185" w:rsidRPr="00EC1E40" w:rsidRDefault="00DE6185" w:rsidP="00DE6185">
      <w:pPr>
        <w:numPr>
          <w:ilvl w:val="0"/>
          <w:numId w:val="1"/>
        </w:numPr>
        <w:jc w:val="both"/>
        <w:rPr>
          <w:sz w:val="28"/>
          <w:szCs w:val="28"/>
        </w:rPr>
      </w:pPr>
      <w:r w:rsidRPr="00DE6185">
        <w:rPr>
          <w:b/>
          <w:sz w:val="28"/>
          <w:szCs w:val="28"/>
        </w:rPr>
        <w:t xml:space="preserve">10 – 14 Eylül arası ön kayıtlar yapılacaktır. 16 Eylül’de kesin kayıt sonuçları ilan edilecektir. </w:t>
      </w:r>
      <w:proofErr w:type="gramStart"/>
      <w:r w:rsidRPr="00DE6185">
        <w:rPr>
          <w:sz w:val="28"/>
          <w:szCs w:val="28"/>
        </w:rPr>
        <w:t>(</w:t>
      </w:r>
      <w:proofErr w:type="gramEnd"/>
      <w:r w:rsidRPr="00DE6185">
        <w:rPr>
          <w:sz w:val="28"/>
          <w:szCs w:val="28"/>
        </w:rPr>
        <w:t xml:space="preserve"> Öğrenciler velileri ve öğrenciler bu tarihten önce de gelip okulumuzu ve pansiyonumuzu gezip idareye evrak teslim edebilirler. )</w:t>
      </w:r>
    </w:p>
    <w:sectPr w:rsidR="00DE6185" w:rsidRPr="00EC1E40" w:rsidSect="002C49A8">
      <w:pgSz w:w="11906" w:h="16838"/>
      <w:pgMar w:top="56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71B68"/>
    <w:multiLevelType w:val="hybridMultilevel"/>
    <w:tmpl w:val="D5E65044"/>
    <w:lvl w:ilvl="0" w:tplc="B512E7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5A004C2"/>
    <w:multiLevelType w:val="hybridMultilevel"/>
    <w:tmpl w:val="CF64EC5A"/>
    <w:lvl w:ilvl="0" w:tplc="E54296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34E7C2D"/>
    <w:multiLevelType w:val="hybridMultilevel"/>
    <w:tmpl w:val="D6984286"/>
    <w:lvl w:ilvl="0" w:tplc="041F0001">
      <w:start w:val="1"/>
      <w:numFmt w:val="bullet"/>
      <w:lvlText w:val=""/>
      <w:lvlJc w:val="left"/>
      <w:pPr>
        <w:tabs>
          <w:tab w:val="num" w:pos="1080"/>
        </w:tabs>
        <w:ind w:left="1080" w:hanging="360"/>
      </w:pPr>
      <w:rPr>
        <w:rFonts w:ascii="Symbol" w:hAnsi="Symbol" w:hint="default"/>
      </w:rPr>
    </w:lvl>
    <w:lvl w:ilvl="1" w:tplc="041F000F">
      <w:start w:val="1"/>
      <w:numFmt w:val="decimal"/>
      <w:lvlText w:val="%2."/>
      <w:lvlJc w:val="left"/>
      <w:pPr>
        <w:tabs>
          <w:tab w:val="num" w:pos="1800"/>
        </w:tabs>
        <w:ind w:left="1800" w:hanging="36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32AF"/>
    <w:rsid w:val="000025DE"/>
    <w:rsid w:val="000673BD"/>
    <w:rsid w:val="000C52E4"/>
    <w:rsid w:val="000F3BD0"/>
    <w:rsid w:val="00131901"/>
    <w:rsid w:val="0014196B"/>
    <w:rsid w:val="001F0086"/>
    <w:rsid w:val="002C49A8"/>
    <w:rsid w:val="002E4F1F"/>
    <w:rsid w:val="003C0C6F"/>
    <w:rsid w:val="003D6E23"/>
    <w:rsid w:val="006947A7"/>
    <w:rsid w:val="006E34B2"/>
    <w:rsid w:val="00775460"/>
    <w:rsid w:val="007B4EA9"/>
    <w:rsid w:val="00855245"/>
    <w:rsid w:val="00A04CB1"/>
    <w:rsid w:val="00A135ED"/>
    <w:rsid w:val="00A932AF"/>
    <w:rsid w:val="00AC4965"/>
    <w:rsid w:val="00B8197A"/>
    <w:rsid w:val="00C13F4D"/>
    <w:rsid w:val="00D77817"/>
    <w:rsid w:val="00DC5954"/>
    <w:rsid w:val="00DE5071"/>
    <w:rsid w:val="00DE6185"/>
    <w:rsid w:val="00DF0798"/>
    <w:rsid w:val="00F25AE2"/>
    <w:rsid w:val="00FC356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9A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C49A8"/>
    <w:pPr>
      <w:autoSpaceDE w:val="0"/>
      <w:autoSpaceDN w:val="0"/>
      <w:adjustRightInd w:val="0"/>
      <w:spacing w:after="0" w:line="240" w:lineRule="auto"/>
    </w:pPr>
    <w:rPr>
      <w:rFonts w:ascii="Calibri" w:eastAsia="Times New Roman" w:hAnsi="Calibri" w:cs="Calibri"/>
      <w:color w:val="000000"/>
      <w:sz w:val="24"/>
      <w:szCs w:val="24"/>
      <w:lang w:eastAsia="tr-TR"/>
    </w:rPr>
  </w:style>
  <w:style w:type="table" w:styleId="TabloKlavuzu">
    <w:name w:val="Table Grid"/>
    <w:basedOn w:val="NormalTablo"/>
    <w:uiPriority w:val="59"/>
    <w:rsid w:val="00855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A135ED"/>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9877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2018-08-09T09:16:00Z</dcterms:created>
  <dcterms:modified xsi:type="dcterms:W3CDTF">2018-08-09T09:16:00Z</dcterms:modified>
</cp:coreProperties>
</file>